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1452" w14:textId="0666B0A3" w:rsidR="00671399" w:rsidRDefault="00671399"/>
    <w:p w14:paraId="669166C6" w14:textId="77777777" w:rsidR="00207560" w:rsidRPr="00C931D1" w:rsidRDefault="00207560" w:rsidP="002075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D1">
        <w:rPr>
          <w:rFonts w:ascii="Times New Roman" w:hAnsi="Times New Roman" w:cs="Times New Roman"/>
          <w:b/>
          <w:sz w:val="24"/>
          <w:szCs w:val="24"/>
        </w:rPr>
        <w:t>Pārejas periods attiecībā uz vaislas buļļu sertifikāciju</w:t>
      </w:r>
    </w:p>
    <w:p w14:paraId="7320A5E6" w14:textId="07EB99C9" w:rsidR="00207560" w:rsidRPr="00C931D1" w:rsidRDefault="00207560" w:rsidP="002075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D1">
        <w:rPr>
          <w:rFonts w:ascii="Times New Roman" w:hAnsi="Times New Roman" w:cs="Times New Roman"/>
          <w:b/>
          <w:sz w:val="24"/>
          <w:szCs w:val="24"/>
        </w:rPr>
        <w:t>Laika posmam līdz 2021. gada 20.</w:t>
      </w:r>
      <w:r w:rsidR="00C93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1D1">
        <w:rPr>
          <w:rFonts w:ascii="Times New Roman" w:hAnsi="Times New Roman" w:cs="Times New Roman"/>
          <w:b/>
          <w:sz w:val="24"/>
          <w:szCs w:val="24"/>
        </w:rPr>
        <w:t>decembri</w:t>
      </w:r>
      <w:r w:rsidR="00597FA7" w:rsidRPr="00C931D1">
        <w:rPr>
          <w:rFonts w:ascii="Times New Roman" w:hAnsi="Times New Roman" w:cs="Times New Roman"/>
          <w:b/>
          <w:sz w:val="24"/>
          <w:szCs w:val="24"/>
        </w:rPr>
        <w:t>m</w:t>
      </w:r>
    </w:p>
    <w:p w14:paraId="1B8CE9A2" w14:textId="77777777" w:rsidR="00C931D1" w:rsidRDefault="00C931D1" w:rsidP="0020756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95EF1" w14:textId="73836B7D" w:rsidR="00207560" w:rsidRPr="00C931D1" w:rsidRDefault="00207560" w:rsidP="00C931D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1D1">
        <w:rPr>
          <w:rFonts w:ascii="Times New Roman" w:hAnsi="Times New Roman" w:cs="Times New Roman"/>
          <w:sz w:val="24"/>
          <w:szCs w:val="24"/>
        </w:rPr>
        <w:t>Vaislas buļļ</w:t>
      </w:r>
      <w:r w:rsidR="00597FA7" w:rsidRPr="00C931D1">
        <w:rPr>
          <w:rFonts w:ascii="Times New Roman" w:hAnsi="Times New Roman" w:cs="Times New Roman"/>
          <w:sz w:val="24"/>
          <w:szCs w:val="24"/>
        </w:rPr>
        <w:t>us</w:t>
      </w:r>
      <w:r w:rsidRPr="00C931D1">
        <w:rPr>
          <w:rFonts w:ascii="Times New Roman" w:hAnsi="Times New Roman" w:cs="Times New Roman"/>
          <w:sz w:val="24"/>
          <w:szCs w:val="24"/>
        </w:rPr>
        <w:t>,</w:t>
      </w:r>
      <w:r w:rsidR="00597FA7" w:rsidRPr="00C931D1">
        <w:rPr>
          <w:rFonts w:ascii="Times New Roman" w:hAnsi="Times New Roman" w:cs="Times New Roman"/>
          <w:sz w:val="24"/>
          <w:szCs w:val="24"/>
        </w:rPr>
        <w:t xml:space="preserve"> </w:t>
      </w:r>
      <w:r w:rsidRPr="00C931D1">
        <w:rPr>
          <w:rFonts w:ascii="Times New Roman" w:hAnsi="Times New Roman" w:cs="Times New Roman"/>
          <w:sz w:val="24"/>
          <w:szCs w:val="24"/>
        </w:rPr>
        <w:t xml:space="preserve">kuri atrodas ganībās un </w:t>
      </w:r>
      <w:r w:rsidR="00597FA7" w:rsidRPr="00C931D1">
        <w:rPr>
          <w:rFonts w:ascii="Times New Roman" w:hAnsi="Times New Roman" w:cs="Times New Roman"/>
          <w:sz w:val="24"/>
          <w:szCs w:val="24"/>
        </w:rPr>
        <w:t xml:space="preserve">tiem </w:t>
      </w:r>
      <w:r w:rsidRPr="00C931D1">
        <w:rPr>
          <w:rFonts w:ascii="Times New Roman" w:hAnsi="Times New Roman" w:cs="Times New Roman"/>
          <w:sz w:val="24"/>
          <w:szCs w:val="24"/>
        </w:rPr>
        <w:t xml:space="preserve">nav veikti izmeklējumi uz infekciozo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rinotraheītu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pustulozo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vulvovaginītu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 xml:space="preserve"> (IRT-PVV) un govju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virusālo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diareju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>, biedrība sertificē, bet ar nosacījumu, ka līdz 2021.</w:t>
      </w:r>
      <w:r w:rsidR="00C931D1" w:rsidRPr="00C931D1">
        <w:rPr>
          <w:rFonts w:ascii="Times New Roman" w:hAnsi="Times New Roman" w:cs="Times New Roman"/>
          <w:sz w:val="24"/>
          <w:szCs w:val="24"/>
        </w:rPr>
        <w:t xml:space="preserve"> </w:t>
      </w:r>
      <w:r w:rsidRPr="00C931D1">
        <w:rPr>
          <w:rFonts w:ascii="Times New Roman" w:hAnsi="Times New Roman" w:cs="Times New Roman"/>
          <w:sz w:val="24"/>
          <w:szCs w:val="24"/>
        </w:rPr>
        <w:t>gad</w:t>
      </w:r>
      <w:r w:rsidR="00C931D1" w:rsidRPr="00C931D1">
        <w:rPr>
          <w:rFonts w:ascii="Times New Roman" w:hAnsi="Times New Roman" w:cs="Times New Roman"/>
          <w:sz w:val="24"/>
          <w:szCs w:val="24"/>
        </w:rPr>
        <w:t>a</w:t>
      </w:r>
      <w:r w:rsidRPr="00C931D1">
        <w:rPr>
          <w:rFonts w:ascii="Times New Roman" w:hAnsi="Times New Roman" w:cs="Times New Roman"/>
          <w:sz w:val="24"/>
          <w:szCs w:val="24"/>
        </w:rPr>
        <w:t xml:space="preserve"> 20. decembrim īpašnieki veic attiecīgos izmeklējumus. </w:t>
      </w:r>
    </w:p>
    <w:p w14:paraId="1F0C1D18" w14:textId="35766EFE" w:rsidR="00207560" w:rsidRPr="00C931D1" w:rsidRDefault="00207560" w:rsidP="00C931D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1D1">
        <w:rPr>
          <w:rFonts w:ascii="Times New Roman" w:hAnsi="Times New Roman" w:cs="Times New Roman"/>
          <w:sz w:val="24"/>
          <w:szCs w:val="24"/>
        </w:rPr>
        <w:t>Ja īpašnieks nav nodrošinājis līdz iepriekš</w:t>
      </w:r>
      <w:r w:rsidR="00DE355C" w:rsidRPr="00C931D1">
        <w:rPr>
          <w:rFonts w:ascii="Times New Roman" w:hAnsi="Times New Roman" w:cs="Times New Roman"/>
          <w:sz w:val="24"/>
          <w:szCs w:val="24"/>
        </w:rPr>
        <w:t xml:space="preserve"> </w:t>
      </w:r>
      <w:r w:rsidRPr="00C931D1">
        <w:rPr>
          <w:rFonts w:ascii="Times New Roman" w:hAnsi="Times New Roman" w:cs="Times New Roman"/>
          <w:sz w:val="24"/>
          <w:szCs w:val="24"/>
        </w:rPr>
        <w:t>minētam datumam izmeklējum</w:t>
      </w:r>
      <w:r w:rsidR="00597FA7" w:rsidRPr="00C931D1">
        <w:rPr>
          <w:rFonts w:ascii="Times New Roman" w:hAnsi="Times New Roman" w:cs="Times New Roman"/>
          <w:sz w:val="24"/>
          <w:szCs w:val="24"/>
        </w:rPr>
        <w:t>us</w:t>
      </w:r>
      <w:r w:rsidRPr="00C931D1">
        <w:rPr>
          <w:rFonts w:ascii="Times New Roman" w:hAnsi="Times New Roman" w:cs="Times New Roman"/>
          <w:sz w:val="24"/>
          <w:szCs w:val="24"/>
        </w:rPr>
        <w:t xml:space="preserve"> uz infekciozo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rinotraheītu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pustulozo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vulvovaginītu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 xml:space="preserve"> (IRT-PVV) un govju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virusālo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1D1">
        <w:rPr>
          <w:rFonts w:ascii="Times New Roman" w:hAnsi="Times New Roman" w:cs="Times New Roman"/>
          <w:sz w:val="24"/>
          <w:szCs w:val="24"/>
        </w:rPr>
        <w:t>diareju</w:t>
      </w:r>
      <w:proofErr w:type="spellEnd"/>
      <w:r w:rsidRPr="00C931D1">
        <w:rPr>
          <w:rFonts w:ascii="Times New Roman" w:hAnsi="Times New Roman" w:cs="Times New Roman"/>
          <w:sz w:val="24"/>
          <w:szCs w:val="24"/>
        </w:rPr>
        <w:t>, biedrība sertifikātu aptur ar 2021.</w:t>
      </w:r>
      <w:r w:rsidR="00C931D1" w:rsidRPr="00C931D1">
        <w:rPr>
          <w:rFonts w:ascii="Times New Roman" w:hAnsi="Times New Roman" w:cs="Times New Roman"/>
          <w:sz w:val="24"/>
          <w:szCs w:val="24"/>
        </w:rPr>
        <w:t xml:space="preserve"> </w:t>
      </w:r>
      <w:r w:rsidRPr="00C931D1">
        <w:rPr>
          <w:rFonts w:ascii="Times New Roman" w:hAnsi="Times New Roman" w:cs="Times New Roman"/>
          <w:sz w:val="24"/>
          <w:szCs w:val="24"/>
        </w:rPr>
        <w:t>g</w:t>
      </w:r>
      <w:r w:rsidR="00C931D1" w:rsidRPr="00C931D1">
        <w:rPr>
          <w:rFonts w:ascii="Times New Roman" w:hAnsi="Times New Roman" w:cs="Times New Roman"/>
          <w:sz w:val="24"/>
          <w:szCs w:val="24"/>
        </w:rPr>
        <w:t>a</w:t>
      </w:r>
      <w:r w:rsidRPr="00C931D1">
        <w:rPr>
          <w:rFonts w:ascii="Times New Roman" w:hAnsi="Times New Roman" w:cs="Times New Roman"/>
          <w:sz w:val="24"/>
          <w:szCs w:val="24"/>
        </w:rPr>
        <w:t>da 20. decembri.</w:t>
      </w:r>
    </w:p>
    <w:p w14:paraId="2C930F45" w14:textId="25262191" w:rsidR="00207560" w:rsidRPr="00C931D1" w:rsidRDefault="00207560" w:rsidP="00C9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20B85" w14:textId="77777777" w:rsidR="00AD012F" w:rsidRPr="00C931D1" w:rsidRDefault="00AD012F" w:rsidP="00C931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931D1">
        <w:rPr>
          <w:rFonts w:ascii="Times New Roman" w:hAnsi="Times New Roman" w:cs="Times New Roman"/>
          <w:sz w:val="24"/>
          <w:szCs w:val="24"/>
        </w:rPr>
        <w:t>Latvijas Šķirnes dzīvnieku audzētāju savienība</w:t>
      </w:r>
    </w:p>
    <w:p w14:paraId="6150C069" w14:textId="01088D9C" w:rsidR="00AD012F" w:rsidRPr="00C931D1" w:rsidRDefault="00AD012F" w:rsidP="00C931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931D1">
        <w:rPr>
          <w:rFonts w:ascii="Times New Roman" w:hAnsi="Times New Roman" w:cs="Times New Roman"/>
          <w:sz w:val="24"/>
          <w:szCs w:val="24"/>
        </w:rPr>
        <w:t>cil</w:t>
      </w:r>
      <w:r w:rsidR="00C532AA">
        <w:rPr>
          <w:rFonts w:ascii="Times New Roman" w:hAnsi="Times New Roman" w:cs="Times New Roman"/>
          <w:sz w:val="24"/>
          <w:szCs w:val="24"/>
        </w:rPr>
        <w:t>tsdarba speciālists</w:t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  <w:t>M.</w:t>
      </w:r>
      <w:r w:rsidRPr="00C931D1">
        <w:rPr>
          <w:rFonts w:ascii="Times New Roman" w:hAnsi="Times New Roman" w:cs="Times New Roman"/>
          <w:sz w:val="24"/>
          <w:szCs w:val="24"/>
        </w:rPr>
        <w:t xml:space="preserve"> Līdaks</w:t>
      </w:r>
    </w:p>
    <w:p w14:paraId="71F266D7" w14:textId="77777777" w:rsidR="00AD012F" w:rsidRPr="00C931D1" w:rsidRDefault="00AD012F" w:rsidP="00C931D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60391E" w14:textId="77777777" w:rsidR="00AD012F" w:rsidRPr="00C931D1" w:rsidRDefault="00AD012F" w:rsidP="00C931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931D1">
        <w:rPr>
          <w:rFonts w:ascii="Times New Roman" w:hAnsi="Times New Roman" w:cs="Times New Roman"/>
          <w:sz w:val="24"/>
          <w:szCs w:val="24"/>
        </w:rPr>
        <w:t>Latvijas Gaļas liellopu audzētāju asociācija</w:t>
      </w:r>
    </w:p>
    <w:p w14:paraId="357C2D35" w14:textId="2573F6CA" w:rsidR="00AD012F" w:rsidRPr="00C931D1" w:rsidRDefault="00AD012F" w:rsidP="00C931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931D1">
        <w:rPr>
          <w:rFonts w:ascii="Times New Roman" w:hAnsi="Times New Roman" w:cs="Times New Roman"/>
          <w:sz w:val="24"/>
          <w:szCs w:val="24"/>
        </w:rPr>
        <w:t>ci</w:t>
      </w:r>
      <w:r w:rsidR="00C532AA">
        <w:rPr>
          <w:rFonts w:ascii="Times New Roman" w:hAnsi="Times New Roman" w:cs="Times New Roman"/>
          <w:sz w:val="24"/>
          <w:szCs w:val="24"/>
        </w:rPr>
        <w:t>ltsdarba speciāliste</w:t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</w:r>
      <w:r w:rsidR="00C532AA">
        <w:rPr>
          <w:rFonts w:ascii="Times New Roman" w:hAnsi="Times New Roman" w:cs="Times New Roman"/>
          <w:sz w:val="24"/>
          <w:szCs w:val="24"/>
        </w:rPr>
        <w:tab/>
        <w:t>I.</w:t>
      </w:r>
      <w:r w:rsidRPr="00C931D1">
        <w:rPr>
          <w:rFonts w:ascii="Times New Roman" w:hAnsi="Times New Roman" w:cs="Times New Roman"/>
          <w:sz w:val="24"/>
          <w:szCs w:val="24"/>
        </w:rPr>
        <w:t xml:space="preserve"> Freidenfelde</w:t>
      </w:r>
    </w:p>
    <w:p w14:paraId="77DF2716" w14:textId="77777777" w:rsidR="00AD012F" w:rsidRPr="00C931D1" w:rsidRDefault="00AD012F" w:rsidP="00C931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2762B" w14:textId="04DC15D5" w:rsidR="007039FF" w:rsidRDefault="007039FF"/>
    <w:p w14:paraId="0A3E476D" w14:textId="77777777" w:rsidR="007039FF" w:rsidRDefault="007039FF">
      <w:bookmarkStart w:id="0" w:name="_GoBack"/>
      <w:bookmarkEnd w:id="0"/>
    </w:p>
    <w:sectPr w:rsidR="00703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60"/>
    <w:rsid w:val="00207560"/>
    <w:rsid w:val="00597FA7"/>
    <w:rsid w:val="00671399"/>
    <w:rsid w:val="007039FF"/>
    <w:rsid w:val="00AD012F"/>
    <w:rsid w:val="00C532AA"/>
    <w:rsid w:val="00C931D1"/>
    <w:rsid w:val="00D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8CDD"/>
  <w15:chartTrackingRefBased/>
  <w15:docId w15:val="{DC86730C-7F22-49BD-BB88-F4508467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5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282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Līdaks</dc:creator>
  <cp:keywords/>
  <dc:description/>
  <cp:lastModifiedBy>Inese Doņuka</cp:lastModifiedBy>
  <cp:revision>8</cp:revision>
  <dcterms:created xsi:type="dcterms:W3CDTF">2021-07-16T10:45:00Z</dcterms:created>
  <dcterms:modified xsi:type="dcterms:W3CDTF">2021-07-19T14:38:00Z</dcterms:modified>
</cp:coreProperties>
</file>